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29194" w14:textId="77777777" w:rsidR="00FA72FF" w:rsidRDefault="00C51678" w:rsidP="00FA72FF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678">
        <w:rPr>
          <w:rFonts w:ascii="Times New Roman" w:hAnsi="Times New Roman" w:cs="Times New Roman"/>
          <w:sz w:val="24"/>
          <w:szCs w:val="24"/>
        </w:rPr>
        <w:t>Klauzula informacyjna- wniosek o zwrot podatku akcyzowego</w:t>
      </w:r>
    </w:p>
    <w:p w14:paraId="690785D9" w14:textId="0400B74C" w:rsidR="00C51678" w:rsidRPr="0076268E" w:rsidRDefault="00C51678" w:rsidP="00FA72F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268E">
        <w:rPr>
          <w:rFonts w:ascii="Times New Roman" w:hAnsi="Times New Roman" w:cs="Times New Roman"/>
        </w:rPr>
        <w:t>Zgo</w:t>
      </w:r>
      <w:r w:rsidR="0076268E" w:rsidRPr="0076268E">
        <w:rPr>
          <w:rFonts w:ascii="Times New Roman" w:hAnsi="Times New Roman" w:cs="Times New Roman"/>
        </w:rPr>
        <w:t>d</w:t>
      </w:r>
      <w:r w:rsidRPr="0076268E">
        <w:rPr>
          <w:rFonts w:ascii="Times New Roman" w:hAnsi="Times New Roman" w:cs="Times New Roman"/>
        </w:rPr>
        <w:t xml:space="preserve">nie z art. 13 ust. 1 i ust.2 </w:t>
      </w:r>
      <w:r w:rsidR="00F80903">
        <w:rPr>
          <w:rFonts w:ascii="Times New Roman" w:hAnsi="Times New Roman" w:cs="Times New Roman"/>
        </w:rPr>
        <w:t>R</w:t>
      </w:r>
      <w:r w:rsidRPr="0076268E">
        <w:rPr>
          <w:rFonts w:ascii="Times New Roman" w:hAnsi="Times New Roman" w:cs="Times New Roman"/>
        </w:rPr>
        <w:t>ozporządzenia Parlamentu Europejskiego i Rad</w:t>
      </w:r>
      <w:r w:rsidR="00F80903">
        <w:rPr>
          <w:rFonts w:ascii="Times New Roman" w:hAnsi="Times New Roman" w:cs="Times New Roman"/>
        </w:rPr>
        <w:t>y</w:t>
      </w:r>
      <w:r w:rsidRPr="0076268E">
        <w:rPr>
          <w:rFonts w:ascii="Times New Roman" w:hAnsi="Times New Roman" w:cs="Times New Roman"/>
        </w:rPr>
        <w:t xml:space="preserve"> (UE) 2016/679 z 27 kwietnia 2016 r. w sprawie ochrony osób fizycznych w związku z przetwarzaniem danych osobowych i w sprawie swobodnego przepływu takich danych oraz uchylenia dyrektywy 95/46/WE (ogólne rozporządzenie o ochronie danych) (Dz.U. L 119 z 04.05.2016, s.1)- zwanego dalej „RODO”- informuję, że:</w:t>
      </w:r>
    </w:p>
    <w:p w14:paraId="60A6C0AE" w14:textId="1013C71E" w:rsidR="00C51678" w:rsidRPr="0076268E" w:rsidRDefault="00C51678" w:rsidP="00FA72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76268E">
        <w:rPr>
          <w:rFonts w:ascii="Times New Roman" w:hAnsi="Times New Roman" w:cs="Times New Roman"/>
        </w:rPr>
        <w:t xml:space="preserve">Administratorem Pani/Pana danych osobowych przetwarzanych w Urzędzie Gminy Jaworzyna Śląska, ul. </w:t>
      </w:r>
      <w:r w:rsidR="009E07ED">
        <w:rPr>
          <w:rFonts w:ascii="Times New Roman" w:hAnsi="Times New Roman" w:cs="Times New Roman"/>
        </w:rPr>
        <w:t>Powstańców 3</w:t>
      </w:r>
      <w:r w:rsidRPr="0076268E">
        <w:rPr>
          <w:rFonts w:ascii="Times New Roman" w:hAnsi="Times New Roman" w:cs="Times New Roman"/>
        </w:rPr>
        <w:t>, 58-140 Jaworzyna Śląska, jest Burmistrz Jaworzyny Śląskiej;</w:t>
      </w:r>
    </w:p>
    <w:p w14:paraId="783AC4CD" w14:textId="77777777" w:rsidR="00C51678" w:rsidRPr="0076268E" w:rsidRDefault="00C51678" w:rsidP="00FA72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76268E">
        <w:rPr>
          <w:rFonts w:ascii="Times New Roman" w:hAnsi="Times New Roman" w:cs="Times New Roman"/>
        </w:rPr>
        <w:t xml:space="preserve">Wyznaczony został Inspektor Ochrony Danych, z którym może się Pani/Pan skontaktować pisząc na adres e-mail: </w:t>
      </w:r>
      <w:r w:rsidR="00FA72FF" w:rsidRPr="00FA72FF">
        <w:rPr>
          <w:rFonts w:ascii="Times New Roman" w:hAnsi="Times New Roman" w:cs="Times New Roman"/>
          <w:u w:val="single"/>
        </w:rPr>
        <w:t>hebrowski@wp.pl</w:t>
      </w:r>
    </w:p>
    <w:p w14:paraId="019CD467" w14:textId="77777777" w:rsidR="00C51678" w:rsidRPr="0076268E" w:rsidRDefault="00C51678" w:rsidP="00FA72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76268E">
        <w:rPr>
          <w:rFonts w:ascii="Times New Roman" w:hAnsi="Times New Roman" w:cs="Times New Roman"/>
        </w:rPr>
        <w:t>Pani/Pana dane osobowe będą przetrzymywane na podstawie art.6 ust.1 lit. c ogólnego rozporządzenia j/w o ochronie danych- przetwarzanie jest niezbędne do wypełnienia obowiązku prawnego ciążącego na administratorze w związku z ustawą z dnia 10 marca 2016 r. o zwrocie podatku akcyzowego zawartego w cenie oleju napędowego wykorzystywanego do produkcji rolnej ( tj. Dz.U. z 2015 poz.1340) w celu realizacji wniosku o zwrot podatku akcyzowego;</w:t>
      </w:r>
    </w:p>
    <w:p w14:paraId="788D247E" w14:textId="77777777" w:rsidR="00C51678" w:rsidRPr="0076268E" w:rsidRDefault="00C51678" w:rsidP="00FA72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76268E">
        <w:rPr>
          <w:rFonts w:ascii="Times New Roman" w:hAnsi="Times New Roman" w:cs="Times New Roman"/>
        </w:rPr>
        <w:t>Pani/Pana dane osobowe</w:t>
      </w:r>
      <w:r w:rsidR="0076268E" w:rsidRPr="0076268E">
        <w:rPr>
          <w:rFonts w:ascii="Times New Roman" w:hAnsi="Times New Roman" w:cs="Times New Roman"/>
        </w:rPr>
        <w:t xml:space="preserve"> będą przechowywane przez okres wskazany w Instrukcji Kancelaryjnej, stanowiącej załącznik nr 1 do Rozporządzenia Prezesa Rady Ministrów z dnia 18 stycznia 2011 r. w sprawie Instrukcji Kancelaryjnej, jednolitych rzeczowych wykazów akt oraz instrukcji w sprawie organizacji i zakresu działania archiwów zakładowych;</w:t>
      </w:r>
    </w:p>
    <w:p w14:paraId="59BDF500" w14:textId="77777777" w:rsidR="0076268E" w:rsidRPr="0076268E" w:rsidRDefault="0076268E" w:rsidP="00FA72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76268E">
        <w:rPr>
          <w:rFonts w:ascii="Times New Roman" w:hAnsi="Times New Roman" w:cs="Times New Roman"/>
        </w:rPr>
        <w:t>Odbiorcą Pani/Pana danych osobowych mogą być wyłącznie podmioty uprawnione do uzyskania danych osobowych na podstawie przepisów prawa;</w:t>
      </w:r>
    </w:p>
    <w:p w14:paraId="676CF6B6" w14:textId="77777777" w:rsidR="00C51678" w:rsidRPr="0076268E" w:rsidRDefault="0076268E" w:rsidP="00FA72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76268E">
        <w:rPr>
          <w:rFonts w:ascii="Times New Roman" w:hAnsi="Times New Roman" w:cs="Times New Roman"/>
        </w:rPr>
        <w:t>Posiada Pani/Pan prawo dostępu do treści swoich danych osobowych oraz prawo ich sprostowania, usunięcia, ograniczenia przetwarzania prawo do wniesienia sprzeciwu wobec przetwarzania danych, prawo do przenoszenia danych, prawo do cofnięcia zgody w dowolnym momencie bez wpływu na zgodność z prawem przetwarzania, którego dokonano na podstawie zgody przed jej cofnięciem;</w:t>
      </w:r>
    </w:p>
    <w:p w14:paraId="5A418BAB" w14:textId="77777777" w:rsidR="0076268E" w:rsidRPr="0076268E" w:rsidRDefault="0076268E" w:rsidP="00FA72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76268E">
        <w:rPr>
          <w:rFonts w:ascii="Times New Roman" w:hAnsi="Times New Roman" w:cs="Times New Roman"/>
        </w:rPr>
        <w:t>Dane osobowe nie będą przekazywane do państwa trzeciego/organizacji międzynarodowej;</w:t>
      </w:r>
    </w:p>
    <w:p w14:paraId="1F97FA03" w14:textId="77777777" w:rsidR="0076268E" w:rsidRPr="0076268E" w:rsidRDefault="0076268E" w:rsidP="00FA72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76268E">
        <w:rPr>
          <w:rFonts w:ascii="Times New Roman" w:hAnsi="Times New Roman" w:cs="Times New Roman"/>
        </w:rPr>
        <w:t>W przypadku uznania, iż przetwarzanie przez Administratora Pani/Pana danych osobowych narusza przepisy RODO przysługuje Pani/Panu prawo wniesienia skargi do organu nadzorczego, którym jest Prezes Ochrony Danych Osobowych z siedzibą przy ul. Stawki 2, 00-193 Warszawa;</w:t>
      </w:r>
    </w:p>
    <w:p w14:paraId="245F053B" w14:textId="77777777" w:rsidR="0076268E" w:rsidRPr="0076268E" w:rsidRDefault="0076268E" w:rsidP="00FA72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76268E">
        <w:rPr>
          <w:rFonts w:ascii="Times New Roman" w:hAnsi="Times New Roman" w:cs="Times New Roman"/>
        </w:rPr>
        <w:t>Pani/Pana dane nie będą przetwarzane w sposób zautomatyzowany i nie będą podlegały zautomatyzowanemu profilowaniu;</w:t>
      </w:r>
    </w:p>
    <w:p w14:paraId="6C586E7D" w14:textId="77777777" w:rsidR="0076268E" w:rsidRDefault="0076268E" w:rsidP="00FA72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76268E">
        <w:rPr>
          <w:rFonts w:ascii="Times New Roman" w:hAnsi="Times New Roman" w:cs="Times New Roman"/>
        </w:rPr>
        <w:t>Podanie danych osobowych jest wymogiem ustawowym i jest obowiązkowe ze względu na przepisy prawa. Niepodanie danych osobowych uniemożliwi realizację ww. wniosku.</w:t>
      </w:r>
    </w:p>
    <w:p w14:paraId="1793AB3F" w14:textId="77777777" w:rsidR="0076268E" w:rsidRDefault="0076268E" w:rsidP="0076268E">
      <w:pPr>
        <w:spacing w:line="276" w:lineRule="auto"/>
        <w:rPr>
          <w:rFonts w:ascii="Times New Roman" w:hAnsi="Times New Roman" w:cs="Times New Roman"/>
        </w:rPr>
      </w:pPr>
    </w:p>
    <w:p w14:paraId="171D50DA" w14:textId="77777777" w:rsidR="00FA72FF" w:rsidRDefault="00FA72FF" w:rsidP="0076268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AB3812D" w14:textId="77777777" w:rsidR="00FA72FF" w:rsidRDefault="00FA72FF" w:rsidP="0076268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36F8E37" w14:textId="77777777" w:rsidR="0076268E" w:rsidRDefault="0076268E" w:rsidP="0076268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Zapoznałam/em się z treścią</w:t>
      </w:r>
    </w:p>
    <w:p w14:paraId="59AF98EA" w14:textId="77777777" w:rsidR="0076268E" w:rsidRDefault="0076268E" w:rsidP="0076268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powyższej klauzuli</w:t>
      </w:r>
    </w:p>
    <w:p w14:paraId="408A270B" w14:textId="77777777" w:rsidR="00FA72FF" w:rsidRDefault="00FA72FF" w:rsidP="007626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08A944" w14:textId="77777777" w:rsidR="00FA72FF" w:rsidRDefault="00FA72FF" w:rsidP="007626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524821" w14:textId="77777777" w:rsidR="00FA72FF" w:rsidRDefault="00FA72FF" w:rsidP="00FA72F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14:paraId="21A5FD32" w14:textId="77777777" w:rsidR="00FA72FF" w:rsidRPr="00FA72FF" w:rsidRDefault="00FA72FF" w:rsidP="00FA72F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A72FF">
        <w:rPr>
          <w:rFonts w:ascii="Times New Roman" w:hAnsi="Times New Roman" w:cs="Times New Roman"/>
          <w:sz w:val="16"/>
          <w:szCs w:val="16"/>
        </w:rPr>
        <w:t>(data i czytelny podpis wnioskodawcy)</w:t>
      </w:r>
    </w:p>
    <w:sectPr w:rsidR="00FA72FF" w:rsidRPr="00FA7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709E1"/>
    <w:multiLevelType w:val="hybridMultilevel"/>
    <w:tmpl w:val="71985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78"/>
    <w:rsid w:val="0076268E"/>
    <w:rsid w:val="009E07ED"/>
    <w:rsid w:val="00C51678"/>
    <w:rsid w:val="00EE5F55"/>
    <w:rsid w:val="00F80903"/>
    <w:rsid w:val="00FA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36A9"/>
  <w15:chartTrackingRefBased/>
  <w15:docId w15:val="{259A2F02-3ADC-4B99-AF83-BB5E802D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6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07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7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7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7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7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Krzeczowska</dc:creator>
  <cp:keywords/>
  <dc:description/>
  <cp:lastModifiedBy>ad8</cp:lastModifiedBy>
  <cp:revision>6</cp:revision>
  <cp:lastPrinted>2022-02-11T13:53:00Z</cp:lastPrinted>
  <dcterms:created xsi:type="dcterms:W3CDTF">2019-07-31T11:22:00Z</dcterms:created>
  <dcterms:modified xsi:type="dcterms:W3CDTF">2022-02-11T13:53:00Z</dcterms:modified>
</cp:coreProperties>
</file>